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A7" w:rsidRDefault="009912A7"/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790"/>
        <w:gridCol w:w="3150"/>
        <w:gridCol w:w="3240"/>
        <w:gridCol w:w="3240"/>
      </w:tblGrid>
      <w:tr w:rsidR="001D76FE" w:rsidTr="001D76FE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9912A7">
            <w:pPr>
              <w:widowControl w:val="0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Fall Odd (2019)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Spring Even (2020)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Fall Odd (2020)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Spring Odd (2021)</w:t>
            </w:r>
          </w:p>
        </w:tc>
      </w:tr>
      <w:tr w:rsidR="001D76FE" w:rsidTr="001D76FE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MPA Core Courses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500 intro</w:t>
            </w:r>
            <w:r w:rsidR="00143B6A">
              <w:t xml:space="preserve"> (W/</w:t>
            </w:r>
            <w:proofErr w:type="spellStart"/>
            <w:r w:rsidR="00143B6A">
              <w:t>Th</w:t>
            </w:r>
            <w:proofErr w:type="spellEnd"/>
            <w:r w:rsidR="00143B6A">
              <w:t>)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501 policy</w:t>
            </w:r>
            <w:r w:rsidR="00143B6A">
              <w:t xml:space="preserve"> (T)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502 org theory</w:t>
            </w:r>
            <w:r w:rsidR="00143B6A">
              <w:t xml:space="preserve"> (M)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504 budgeting</w:t>
            </w:r>
            <w:r w:rsidR="00143B6A">
              <w:t xml:space="preserve"> (</w:t>
            </w:r>
            <w:proofErr w:type="spellStart"/>
            <w:r w:rsidR="00143B6A">
              <w:t>Th</w:t>
            </w:r>
            <w:proofErr w:type="spellEnd"/>
            <w:r w:rsidR="00143B6A">
              <w:t>)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505 personnel</w:t>
            </w:r>
            <w:r w:rsidR="00143B6A">
              <w:t xml:space="preserve"> (M)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692 MPA capstone</w:t>
            </w:r>
            <w:r w:rsidR="00143B6A">
              <w:t xml:space="preserve"> (W)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500 intro</w:t>
            </w:r>
            <w:r w:rsidR="00143B6A">
              <w:t xml:space="preserve"> (W)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501 policy</w:t>
            </w:r>
            <w:r w:rsidR="00143B6A">
              <w:t xml:space="preserve"> (T)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502 org theory</w:t>
            </w:r>
            <w:r w:rsidR="00143B6A">
              <w:t xml:space="preserve"> (M)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504 budgeting</w:t>
            </w:r>
            <w:r w:rsidR="00143B6A">
              <w:t xml:space="preserve"> (</w:t>
            </w:r>
            <w:proofErr w:type="spellStart"/>
            <w:r w:rsidR="00143B6A">
              <w:t>Th</w:t>
            </w:r>
            <w:proofErr w:type="spellEnd"/>
            <w:r w:rsidR="00143B6A">
              <w:t>)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505 personnel</w:t>
            </w:r>
            <w:r w:rsidR="00143B6A">
              <w:t xml:space="preserve"> (M)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692 MPA capstone</w:t>
            </w:r>
            <w:r w:rsidR="00143B6A">
              <w:t xml:space="preserve"> (W)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B6A" w:rsidRDefault="00143B6A" w:rsidP="00143B6A">
            <w:pPr>
              <w:widowControl w:val="0"/>
              <w:spacing w:line="240" w:lineRule="auto"/>
            </w:pPr>
            <w:r>
              <w:t>500 intro (W)</w:t>
            </w:r>
          </w:p>
          <w:p w:rsidR="00143B6A" w:rsidRDefault="00143B6A" w:rsidP="00143B6A">
            <w:pPr>
              <w:widowControl w:val="0"/>
              <w:spacing w:line="240" w:lineRule="auto"/>
            </w:pPr>
            <w:r>
              <w:t>501 policy (T)</w:t>
            </w:r>
          </w:p>
          <w:p w:rsidR="00143B6A" w:rsidRDefault="00143B6A" w:rsidP="00143B6A">
            <w:pPr>
              <w:widowControl w:val="0"/>
              <w:spacing w:line="240" w:lineRule="auto"/>
            </w:pPr>
            <w:r>
              <w:t>502 org theory (M)</w:t>
            </w:r>
          </w:p>
          <w:p w:rsidR="00143B6A" w:rsidRDefault="00143B6A" w:rsidP="00143B6A">
            <w:pPr>
              <w:widowControl w:val="0"/>
              <w:spacing w:line="240" w:lineRule="auto"/>
            </w:pPr>
            <w:r>
              <w:t>504 budgeting (</w:t>
            </w:r>
            <w:proofErr w:type="spellStart"/>
            <w:r>
              <w:t>Th</w:t>
            </w:r>
            <w:proofErr w:type="spellEnd"/>
            <w:r>
              <w:t>)</w:t>
            </w:r>
          </w:p>
          <w:p w:rsidR="00143B6A" w:rsidRDefault="00143B6A" w:rsidP="00143B6A">
            <w:pPr>
              <w:widowControl w:val="0"/>
              <w:spacing w:line="240" w:lineRule="auto"/>
            </w:pPr>
            <w:r>
              <w:t>505 personnel (M)</w:t>
            </w:r>
          </w:p>
          <w:p w:rsidR="009912A7" w:rsidRDefault="00143B6A" w:rsidP="00143B6A">
            <w:pPr>
              <w:widowControl w:val="0"/>
              <w:spacing w:line="240" w:lineRule="auto"/>
            </w:pPr>
            <w:r>
              <w:t>692 MPA capstone (W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B6A" w:rsidRDefault="00143B6A" w:rsidP="00143B6A">
            <w:pPr>
              <w:widowControl w:val="0"/>
              <w:spacing w:line="240" w:lineRule="auto"/>
            </w:pPr>
            <w:r>
              <w:t>500 intro (W)</w:t>
            </w:r>
          </w:p>
          <w:p w:rsidR="00143B6A" w:rsidRDefault="00143B6A" w:rsidP="00143B6A">
            <w:pPr>
              <w:widowControl w:val="0"/>
              <w:spacing w:line="240" w:lineRule="auto"/>
            </w:pPr>
            <w:r>
              <w:t>501 policy (T)</w:t>
            </w:r>
          </w:p>
          <w:p w:rsidR="00143B6A" w:rsidRDefault="00143B6A" w:rsidP="00143B6A">
            <w:pPr>
              <w:widowControl w:val="0"/>
              <w:spacing w:line="240" w:lineRule="auto"/>
            </w:pPr>
            <w:r>
              <w:t>502 org theory (M)</w:t>
            </w:r>
          </w:p>
          <w:p w:rsidR="00143B6A" w:rsidRDefault="00143B6A" w:rsidP="00143B6A">
            <w:pPr>
              <w:widowControl w:val="0"/>
              <w:spacing w:line="240" w:lineRule="auto"/>
            </w:pPr>
            <w:r>
              <w:t>504 budgeting (</w:t>
            </w:r>
            <w:proofErr w:type="spellStart"/>
            <w:r>
              <w:t>Th</w:t>
            </w:r>
            <w:proofErr w:type="spellEnd"/>
            <w:r>
              <w:t>)</w:t>
            </w:r>
          </w:p>
          <w:p w:rsidR="00143B6A" w:rsidRDefault="00143B6A" w:rsidP="00143B6A">
            <w:pPr>
              <w:widowControl w:val="0"/>
              <w:spacing w:line="240" w:lineRule="auto"/>
            </w:pPr>
            <w:r>
              <w:t>505 personnel (M)</w:t>
            </w:r>
          </w:p>
          <w:p w:rsidR="009912A7" w:rsidRDefault="00143B6A" w:rsidP="00143B6A">
            <w:pPr>
              <w:widowControl w:val="0"/>
              <w:spacing w:line="240" w:lineRule="auto"/>
            </w:pPr>
            <w:r>
              <w:t>692 MPA capstone (W)</w:t>
            </w:r>
          </w:p>
        </w:tc>
      </w:tr>
      <w:tr w:rsidR="001D76FE" w:rsidTr="001D76FE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Methods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43B6A">
            <w:pPr>
              <w:widowControl w:val="0"/>
              <w:spacing w:line="240" w:lineRule="auto"/>
            </w:pPr>
            <w:r>
              <w:t>SPS 501 research (W)</w:t>
            </w:r>
          </w:p>
          <w:p w:rsidR="00143B6A" w:rsidRDefault="00143B6A">
            <w:pPr>
              <w:widowControl w:val="0"/>
              <w:spacing w:line="240" w:lineRule="auto"/>
            </w:pPr>
            <w:r>
              <w:t>SPS 502 quant (</w:t>
            </w:r>
            <w:proofErr w:type="spellStart"/>
            <w:r>
              <w:t>Th</w:t>
            </w:r>
            <w:proofErr w:type="spellEnd"/>
            <w:r>
              <w:t>)</w:t>
            </w:r>
          </w:p>
          <w:p w:rsidR="00143B6A" w:rsidRDefault="00143B6A">
            <w:pPr>
              <w:widowControl w:val="0"/>
              <w:spacing w:line="240" w:lineRule="auto"/>
            </w:pPr>
            <w:r>
              <w:t>SPS 504 survey (T)</w:t>
            </w:r>
          </w:p>
          <w:p w:rsidR="00143B6A" w:rsidRDefault="00143B6A">
            <w:pPr>
              <w:widowControl w:val="0"/>
              <w:spacing w:line="240" w:lineRule="auto"/>
            </w:pPr>
            <w:r>
              <w:t xml:space="preserve">SPS 507 </w:t>
            </w:r>
            <w:proofErr w:type="spellStart"/>
            <w:r>
              <w:t>adv</w:t>
            </w:r>
            <w:proofErr w:type="spellEnd"/>
            <w:r>
              <w:t xml:space="preserve"> </w:t>
            </w:r>
            <w:proofErr w:type="spellStart"/>
            <w:r>
              <w:t>qual</w:t>
            </w:r>
            <w:proofErr w:type="spellEnd"/>
            <w:r>
              <w:t xml:space="preserve"> (M)</w:t>
            </w:r>
          </w:p>
          <w:p w:rsidR="00143B6A" w:rsidRDefault="00143B6A">
            <w:pPr>
              <w:widowControl w:val="0"/>
              <w:spacing w:line="240" w:lineRule="auto"/>
            </w:pPr>
            <w:r>
              <w:t xml:space="preserve">SPS 509 </w:t>
            </w:r>
            <w:proofErr w:type="spellStart"/>
            <w:r>
              <w:t>adv</w:t>
            </w:r>
            <w:proofErr w:type="spellEnd"/>
            <w:r>
              <w:t xml:space="preserve"> quant (M)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B6A" w:rsidRDefault="00143B6A" w:rsidP="007C02BF">
            <w:pPr>
              <w:widowControl w:val="0"/>
              <w:spacing w:line="240" w:lineRule="auto"/>
            </w:pPr>
            <w:r>
              <w:t>SPS 501</w:t>
            </w:r>
            <w:r w:rsidR="007C02BF">
              <w:t xml:space="preserve"> research (TBD)</w:t>
            </w:r>
          </w:p>
          <w:p w:rsidR="007C02BF" w:rsidRDefault="007C02BF" w:rsidP="007C02BF">
            <w:pPr>
              <w:widowControl w:val="0"/>
              <w:spacing w:line="240" w:lineRule="auto"/>
            </w:pPr>
            <w:r>
              <w:t>SPS 502 quant (TBD)</w:t>
            </w:r>
          </w:p>
          <w:p w:rsidR="007C02BF" w:rsidRDefault="007C02BF" w:rsidP="007C02BF">
            <w:pPr>
              <w:widowControl w:val="0"/>
              <w:spacing w:line="240" w:lineRule="auto"/>
            </w:pPr>
            <w:r>
              <w:t>SPS 503</w:t>
            </w:r>
            <w:r w:rsidR="001D76FE">
              <w:t xml:space="preserve"> </w:t>
            </w:r>
            <w:proofErr w:type="spellStart"/>
            <w:r w:rsidR="001D76FE">
              <w:t>qual</w:t>
            </w:r>
            <w:proofErr w:type="spellEnd"/>
            <w:r>
              <w:t xml:space="preserve"> (TBD)</w:t>
            </w:r>
          </w:p>
          <w:p w:rsidR="007C02BF" w:rsidRDefault="007C02BF" w:rsidP="007C02BF">
            <w:pPr>
              <w:widowControl w:val="0"/>
              <w:spacing w:line="240" w:lineRule="auto"/>
            </w:pPr>
            <w:r>
              <w:t>SPS 506</w:t>
            </w:r>
            <w:r w:rsidR="001D76FE">
              <w:t xml:space="preserve"> program </w:t>
            </w:r>
            <w:proofErr w:type="spellStart"/>
            <w:r w:rsidR="001D76FE">
              <w:t>eval</w:t>
            </w:r>
            <w:proofErr w:type="spellEnd"/>
            <w:r>
              <w:t xml:space="preserve"> (TBD)</w:t>
            </w:r>
          </w:p>
          <w:p w:rsidR="007C02BF" w:rsidRDefault="007C02BF" w:rsidP="007C02BF">
            <w:pPr>
              <w:widowControl w:val="0"/>
              <w:spacing w:line="240" w:lineRule="auto"/>
            </w:pPr>
            <w:r>
              <w:t>SPS 510</w:t>
            </w:r>
            <w:r w:rsidR="001D76FE">
              <w:t xml:space="preserve"> game theory (TBD)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SPS 501 research (TBD)</w:t>
            </w:r>
          </w:p>
          <w:p w:rsidR="007C02BF" w:rsidRDefault="007C02BF">
            <w:pPr>
              <w:widowControl w:val="0"/>
              <w:spacing w:line="240" w:lineRule="auto"/>
            </w:pPr>
            <w:r>
              <w:t>SPS 502</w:t>
            </w:r>
            <w:r w:rsidR="001D76FE">
              <w:t xml:space="preserve"> quant (TBD)</w:t>
            </w:r>
          </w:p>
          <w:p w:rsidR="007C02BF" w:rsidRDefault="007C02BF">
            <w:pPr>
              <w:widowControl w:val="0"/>
              <w:spacing w:line="240" w:lineRule="auto"/>
            </w:pPr>
            <w:r>
              <w:t>SPS 504</w:t>
            </w:r>
            <w:r w:rsidR="001D76FE">
              <w:t xml:space="preserve"> survey (TBD)</w:t>
            </w:r>
          </w:p>
          <w:p w:rsidR="007C02BF" w:rsidRDefault="007C02BF">
            <w:pPr>
              <w:widowControl w:val="0"/>
              <w:spacing w:line="240" w:lineRule="auto"/>
            </w:pPr>
            <w:r>
              <w:t>SPS 505</w:t>
            </w:r>
            <w:r w:rsidR="001D76FE">
              <w:t xml:space="preserve"> policy analysis (TBD)</w:t>
            </w:r>
          </w:p>
          <w:p w:rsidR="007C02BF" w:rsidRDefault="007C02BF">
            <w:pPr>
              <w:widowControl w:val="0"/>
              <w:spacing w:line="240" w:lineRule="auto"/>
            </w:pPr>
            <w:r>
              <w:t>SPS 507</w:t>
            </w:r>
            <w:r w:rsidR="001D76FE">
              <w:t xml:space="preserve"> </w:t>
            </w:r>
            <w:proofErr w:type="spellStart"/>
            <w:r w:rsidR="001D76FE">
              <w:t>adv</w:t>
            </w:r>
            <w:proofErr w:type="spellEnd"/>
            <w:r w:rsidR="001D76FE">
              <w:t xml:space="preserve"> </w:t>
            </w:r>
            <w:proofErr w:type="spellStart"/>
            <w:r w:rsidR="001D76FE">
              <w:t>qual</w:t>
            </w:r>
            <w:proofErr w:type="spellEnd"/>
            <w:r w:rsidR="001D76FE">
              <w:t xml:space="preserve"> (TBD)</w:t>
            </w:r>
          </w:p>
          <w:p w:rsidR="007C02BF" w:rsidRDefault="007C02BF">
            <w:pPr>
              <w:widowControl w:val="0"/>
              <w:spacing w:line="240" w:lineRule="auto"/>
            </w:pPr>
            <w:r>
              <w:t>SPS 509</w:t>
            </w:r>
            <w:r w:rsidR="001D76FE">
              <w:t xml:space="preserve"> </w:t>
            </w:r>
            <w:proofErr w:type="spellStart"/>
            <w:r w:rsidR="001D76FE">
              <w:t>adv</w:t>
            </w:r>
            <w:proofErr w:type="spellEnd"/>
            <w:r w:rsidR="001D76FE">
              <w:t xml:space="preserve"> quant (TBD)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7C02BF">
            <w:pPr>
              <w:widowControl w:val="0"/>
              <w:spacing w:line="240" w:lineRule="auto"/>
            </w:pPr>
            <w:r>
              <w:t>SPS 501</w:t>
            </w:r>
            <w:r w:rsidR="001D76FE">
              <w:t xml:space="preserve"> research (TBD)</w:t>
            </w:r>
          </w:p>
          <w:p w:rsidR="007C02BF" w:rsidRDefault="007C02BF">
            <w:pPr>
              <w:widowControl w:val="0"/>
              <w:spacing w:line="240" w:lineRule="auto"/>
            </w:pPr>
            <w:r>
              <w:t>SPS 502</w:t>
            </w:r>
            <w:r w:rsidR="001D76FE">
              <w:t xml:space="preserve"> quant (TBD)</w:t>
            </w:r>
          </w:p>
          <w:p w:rsidR="007C02BF" w:rsidRDefault="007C02BF">
            <w:pPr>
              <w:widowControl w:val="0"/>
              <w:spacing w:line="240" w:lineRule="auto"/>
            </w:pPr>
            <w:r>
              <w:t>SPS 503</w:t>
            </w:r>
            <w:r w:rsidR="001D76FE">
              <w:t xml:space="preserve"> </w:t>
            </w:r>
            <w:proofErr w:type="spellStart"/>
            <w:r w:rsidR="001D76FE">
              <w:t>qual</w:t>
            </w:r>
            <w:proofErr w:type="spellEnd"/>
            <w:r w:rsidR="001D76FE">
              <w:t xml:space="preserve"> (TBD)</w:t>
            </w:r>
          </w:p>
          <w:p w:rsidR="007C02BF" w:rsidRDefault="007C02BF">
            <w:pPr>
              <w:widowControl w:val="0"/>
              <w:spacing w:line="240" w:lineRule="auto"/>
            </w:pPr>
            <w:r>
              <w:t>SPS 506</w:t>
            </w:r>
            <w:r w:rsidR="001D76FE">
              <w:t xml:space="preserve"> program </w:t>
            </w:r>
            <w:proofErr w:type="spellStart"/>
            <w:r w:rsidR="001D76FE">
              <w:t>eval</w:t>
            </w:r>
            <w:proofErr w:type="spellEnd"/>
            <w:r w:rsidR="001D76FE">
              <w:t xml:space="preserve"> (TBD)</w:t>
            </w:r>
          </w:p>
          <w:p w:rsidR="007C02BF" w:rsidRDefault="007C02BF">
            <w:pPr>
              <w:widowControl w:val="0"/>
              <w:spacing w:line="240" w:lineRule="auto"/>
            </w:pPr>
            <w:r>
              <w:t>SPS 508</w:t>
            </w:r>
            <w:r w:rsidR="001D76FE">
              <w:t xml:space="preserve"> max likelihood (TBD)</w:t>
            </w:r>
          </w:p>
        </w:tc>
      </w:tr>
      <w:tr w:rsidR="001D76FE" w:rsidTr="001D76FE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State &amp; Local Emphasis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516 city/county</w:t>
            </w:r>
            <w:r w:rsidR="00143B6A">
              <w:t xml:space="preserve"> (M)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560 state &amp; local</w:t>
            </w:r>
            <w:r w:rsidR="00143B6A">
              <w:t xml:space="preserve"> (T)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43B6A">
            <w:pPr>
              <w:widowControl w:val="0"/>
              <w:spacing w:line="240" w:lineRule="auto"/>
            </w:pPr>
            <w:r>
              <w:t>513 economics of policy (M)</w:t>
            </w:r>
          </w:p>
          <w:p w:rsidR="009912A7" w:rsidRDefault="00143B6A">
            <w:pPr>
              <w:widowControl w:val="0"/>
              <w:spacing w:line="240" w:lineRule="auto"/>
            </w:pPr>
            <w:r>
              <w:t xml:space="preserve">570 </w:t>
            </w:r>
            <w:proofErr w:type="spellStart"/>
            <w:r>
              <w:t>mgmt</w:t>
            </w:r>
            <w:proofErr w:type="spellEnd"/>
            <w:r>
              <w:t xml:space="preserve"> skills (</w:t>
            </w:r>
            <w:proofErr w:type="spellStart"/>
            <w:r>
              <w:t>Th</w:t>
            </w:r>
            <w:proofErr w:type="spellEnd"/>
            <w:r>
              <w:t>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515 implementation</w:t>
            </w:r>
            <w:r w:rsidR="007C02BF">
              <w:t xml:space="preserve"> (M)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560 state &amp; local</w:t>
            </w:r>
            <w:r w:rsidR="007C02BF">
              <w:t xml:space="preserve"> (T)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571 ethics</w:t>
            </w:r>
            <w:r w:rsidR="007C02BF">
              <w:t xml:space="preserve"> (M)</w:t>
            </w:r>
          </w:p>
        </w:tc>
      </w:tr>
      <w:tr w:rsidR="001D76FE" w:rsidTr="001D76FE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ENRA Emphasis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540 ENREA issues</w:t>
            </w:r>
            <w:r w:rsidR="00143B6A">
              <w:t xml:space="preserve"> (M)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547 water policy</w:t>
            </w:r>
            <w:r w:rsidR="00143B6A">
              <w:t xml:space="preserve"> (</w:t>
            </w:r>
            <w:proofErr w:type="spellStart"/>
            <w:r w:rsidR="00143B6A">
              <w:t>Th</w:t>
            </w:r>
            <w:proofErr w:type="spellEnd"/>
            <w:r w:rsidR="00143B6A">
              <w:t>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 xml:space="preserve">541 </w:t>
            </w:r>
            <w:proofErr w:type="spellStart"/>
            <w:r>
              <w:t>env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  <w:r>
              <w:t xml:space="preserve"> policy</w:t>
            </w:r>
            <w:r w:rsidR="00143B6A">
              <w:t xml:space="preserve"> (M)</w:t>
            </w:r>
          </w:p>
          <w:p w:rsidR="00143B6A" w:rsidRDefault="007C02BF" w:rsidP="007C02BF">
            <w:pPr>
              <w:widowControl w:val="0"/>
              <w:spacing w:line="240" w:lineRule="auto"/>
            </w:pPr>
            <w:r>
              <w:t xml:space="preserve">546 climate change </w:t>
            </w:r>
            <w:r w:rsidR="00143B6A">
              <w:t>(T)</w:t>
            </w:r>
          </w:p>
          <w:p w:rsidR="00383309" w:rsidRDefault="00383309" w:rsidP="00383309">
            <w:pPr>
              <w:widowControl w:val="0"/>
              <w:spacing w:line="240" w:lineRule="auto"/>
            </w:pPr>
            <w:r>
              <w:t>581 global energy challenges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540 ENREA issues</w:t>
            </w:r>
            <w:r w:rsidR="007C02BF">
              <w:t xml:space="preserve"> (M)</w:t>
            </w:r>
          </w:p>
          <w:p w:rsidR="009912A7" w:rsidRDefault="007C02BF">
            <w:pPr>
              <w:widowControl w:val="0"/>
              <w:spacing w:line="240" w:lineRule="auto"/>
            </w:pPr>
            <w:r>
              <w:t>545 energy (</w:t>
            </w:r>
            <w:proofErr w:type="spellStart"/>
            <w:r>
              <w:t>Th</w:t>
            </w:r>
            <w:proofErr w:type="spellEnd"/>
            <w:r>
              <w:t>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 xml:space="preserve">542 </w:t>
            </w:r>
            <w:proofErr w:type="spellStart"/>
            <w:r>
              <w:t>sci</w:t>
            </w:r>
            <w:proofErr w:type="spellEnd"/>
            <w:r>
              <w:t>/</w:t>
            </w:r>
            <w:proofErr w:type="spellStart"/>
            <w:r>
              <w:t>democ</w:t>
            </w:r>
            <w:proofErr w:type="spellEnd"/>
            <w:r w:rsidR="007C02BF">
              <w:t xml:space="preserve"> (M)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543 public lands</w:t>
            </w:r>
            <w:r w:rsidR="007C02BF">
              <w:t xml:space="preserve"> (T)</w:t>
            </w:r>
          </w:p>
        </w:tc>
      </w:tr>
      <w:tr w:rsidR="001D76FE" w:rsidTr="001D76FE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Nonprofit Electives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 xml:space="preserve">514 nonprofit </w:t>
            </w:r>
            <w:proofErr w:type="spellStart"/>
            <w:r>
              <w:t>mgt</w:t>
            </w:r>
            <w:proofErr w:type="spellEnd"/>
            <w:r w:rsidR="00143B6A">
              <w:t xml:space="preserve"> (W)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517 nonprofit finance</w:t>
            </w:r>
            <w:r w:rsidR="00143B6A">
              <w:t xml:space="preserve"> (W)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 xml:space="preserve">514 nonprofit </w:t>
            </w:r>
            <w:proofErr w:type="spellStart"/>
            <w:r>
              <w:t>mgt</w:t>
            </w:r>
            <w:proofErr w:type="spellEnd"/>
            <w:r w:rsidR="007C02BF">
              <w:t xml:space="preserve"> (W)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517 nonprofit finance</w:t>
            </w:r>
            <w:r w:rsidR="007C02BF">
              <w:t xml:space="preserve"> (W)</w:t>
            </w:r>
          </w:p>
        </w:tc>
      </w:tr>
      <w:tr w:rsidR="001D76FE" w:rsidTr="001D76FE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PhD Courses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 xml:space="preserve">601 </w:t>
            </w: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phil</w:t>
            </w:r>
            <w:proofErr w:type="spellEnd"/>
            <w:r>
              <w:t xml:space="preserve"> </w:t>
            </w:r>
            <w:proofErr w:type="spellStart"/>
            <w:r>
              <w:t>inq</w:t>
            </w:r>
            <w:proofErr w:type="spellEnd"/>
            <w:r w:rsidR="00143B6A">
              <w:t xml:space="preserve"> (M)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 xml:space="preserve">602 </w:t>
            </w:r>
            <w:proofErr w:type="spellStart"/>
            <w:r>
              <w:t>Phd</w:t>
            </w:r>
            <w:proofErr w:type="spellEnd"/>
            <w:r>
              <w:t xml:space="preserve"> public admin</w:t>
            </w:r>
            <w:r w:rsidR="00143B6A">
              <w:t xml:space="preserve"> (T)</w:t>
            </w:r>
          </w:p>
          <w:p w:rsidR="00143B6A" w:rsidRDefault="00143B6A">
            <w:pPr>
              <w:widowControl w:val="0"/>
              <w:spacing w:line="240" w:lineRule="auto"/>
            </w:pPr>
            <w:r>
              <w:t xml:space="preserve">608 </w:t>
            </w: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adv</w:t>
            </w:r>
            <w:proofErr w:type="spellEnd"/>
            <w:r>
              <w:t xml:space="preserve"> policy (</w:t>
            </w:r>
            <w:proofErr w:type="spellStart"/>
            <w:r>
              <w:t>Th</w:t>
            </w:r>
            <w:proofErr w:type="spellEnd"/>
            <w:r>
              <w:t>)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 xml:space="preserve">609 </w:t>
            </w: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adv</w:t>
            </w:r>
            <w:proofErr w:type="spellEnd"/>
            <w:r>
              <w:t xml:space="preserve"> research</w:t>
            </w:r>
            <w:r w:rsidR="00143B6A">
              <w:t xml:space="preserve"> (W)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 xml:space="preserve">603 </w:t>
            </w:r>
            <w:proofErr w:type="spellStart"/>
            <w:r>
              <w:t>Phd</w:t>
            </w:r>
            <w:proofErr w:type="spellEnd"/>
            <w:r>
              <w:t xml:space="preserve"> public policy</w:t>
            </w:r>
            <w:r w:rsidR="00143B6A">
              <w:t xml:space="preserve"> (M)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 xml:space="preserve">607 </w:t>
            </w: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adv</w:t>
            </w:r>
            <w:proofErr w:type="spellEnd"/>
            <w:r>
              <w:t xml:space="preserve"> admin</w:t>
            </w:r>
            <w:r w:rsidR="00143B6A">
              <w:t xml:space="preserve"> (T)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 xml:space="preserve">609 </w:t>
            </w: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adv</w:t>
            </w:r>
            <w:proofErr w:type="spellEnd"/>
            <w:r>
              <w:t xml:space="preserve"> research</w:t>
            </w:r>
            <w:r w:rsidR="00143B6A">
              <w:t xml:space="preserve"> (</w:t>
            </w:r>
            <w:proofErr w:type="spellStart"/>
            <w:r w:rsidR="00143B6A">
              <w:t>Th</w:t>
            </w:r>
            <w:proofErr w:type="spellEnd"/>
            <w:r w:rsidR="00143B6A">
              <w:t>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2BF" w:rsidRDefault="007C02BF" w:rsidP="007C02BF">
            <w:pPr>
              <w:widowControl w:val="0"/>
              <w:spacing w:line="240" w:lineRule="auto"/>
            </w:pPr>
            <w:r>
              <w:t xml:space="preserve">601 </w:t>
            </w: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phil</w:t>
            </w:r>
            <w:proofErr w:type="spellEnd"/>
            <w:r>
              <w:t xml:space="preserve"> </w:t>
            </w:r>
            <w:proofErr w:type="spellStart"/>
            <w:r>
              <w:t>inq</w:t>
            </w:r>
            <w:proofErr w:type="spellEnd"/>
            <w:r>
              <w:t xml:space="preserve"> (M)</w:t>
            </w:r>
          </w:p>
          <w:p w:rsidR="007C02BF" w:rsidRDefault="007C02BF" w:rsidP="007C02BF">
            <w:pPr>
              <w:widowControl w:val="0"/>
              <w:spacing w:line="240" w:lineRule="auto"/>
            </w:pPr>
            <w:r>
              <w:t xml:space="preserve">602 </w:t>
            </w:r>
            <w:proofErr w:type="spellStart"/>
            <w:r>
              <w:t>Phd</w:t>
            </w:r>
            <w:proofErr w:type="spellEnd"/>
            <w:r>
              <w:t xml:space="preserve"> public admin (T)</w:t>
            </w:r>
          </w:p>
          <w:p w:rsidR="007C02BF" w:rsidRDefault="007C02BF" w:rsidP="007C02BF">
            <w:pPr>
              <w:widowControl w:val="0"/>
              <w:spacing w:line="240" w:lineRule="auto"/>
            </w:pPr>
            <w:r>
              <w:t xml:space="preserve">608 </w:t>
            </w: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adv</w:t>
            </w:r>
            <w:proofErr w:type="spellEnd"/>
            <w:r>
              <w:t xml:space="preserve"> policy (</w:t>
            </w:r>
            <w:proofErr w:type="spellStart"/>
            <w:r>
              <w:t>Th</w:t>
            </w:r>
            <w:proofErr w:type="spellEnd"/>
            <w:r>
              <w:t>)</w:t>
            </w:r>
          </w:p>
          <w:p w:rsidR="009912A7" w:rsidRDefault="007C02BF" w:rsidP="007C02BF">
            <w:pPr>
              <w:widowControl w:val="0"/>
              <w:spacing w:line="240" w:lineRule="auto"/>
            </w:pPr>
            <w:r>
              <w:t xml:space="preserve">609 </w:t>
            </w: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adv</w:t>
            </w:r>
            <w:proofErr w:type="spellEnd"/>
            <w:r>
              <w:t xml:space="preserve"> research (W)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2BF" w:rsidRDefault="007C02BF" w:rsidP="007C02BF">
            <w:pPr>
              <w:widowControl w:val="0"/>
              <w:spacing w:line="240" w:lineRule="auto"/>
            </w:pPr>
            <w:r>
              <w:t xml:space="preserve">603 </w:t>
            </w:r>
            <w:proofErr w:type="spellStart"/>
            <w:r>
              <w:t>Phd</w:t>
            </w:r>
            <w:proofErr w:type="spellEnd"/>
            <w:r>
              <w:t xml:space="preserve"> public policy (M)</w:t>
            </w:r>
          </w:p>
          <w:p w:rsidR="007C02BF" w:rsidRDefault="007C02BF" w:rsidP="007C02BF">
            <w:pPr>
              <w:widowControl w:val="0"/>
              <w:spacing w:line="240" w:lineRule="auto"/>
            </w:pPr>
            <w:r>
              <w:t xml:space="preserve">607 </w:t>
            </w: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adv</w:t>
            </w:r>
            <w:proofErr w:type="spellEnd"/>
            <w:r>
              <w:t xml:space="preserve"> admin (T)</w:t>
            </w:r>
          </w:p>
          <w:p w:rsidR="009912A7" w:rsidRDefault="007C02BF" w:rsidP="007C02BF">
            <w:pPr>
              <w:widowControl w:val="0"/>
              <w:spacing w:line="240" w:lineRule="auto"/>
            </w:pPr>
            <w:r>
              <w:t xml:space="preserve">609 </w:t>
            </w: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adv</w:t>
            </w:r>
            <w:proofErr w:type="spellEnd"/>
            <w:r>
              <w:t xml:space="preserve"> research (</w:t>
            </w:r>
            <w:proofErr w:type="spellStart"/>
            <w:r>
              <w:t>Th</w:t>
            </w:r>
            <w:proofErr w:type="spellEnd"/>
            <w:r>
              <w:t>)</w:t>
            </w:r>
          </w:p>
        </w:tc>
      </w:tr>
      <w:tr w:rsidR="001D76FE" w:rsidTr="001D76FE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1D76FE">
            <w:pPr>
              <w:widowControl w:val="0"/>
              <w:spacing w:line="240" w:lineRule="auto"/>
            </w:pPr>
            <w:r>
              <w:t>Summer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9912A7">
            <w:pPr>
              <w:widowControl w:val="0"/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6FE" w:rsidRDefault="001D76FE">
            <w:pPr>
              <w:widowControl w:val="0"/>
              <w:spacing w:line="240" w:lineRule="auto"/>
            </w:pPr>
            <w:r>
              <w:t>532 grant writing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MPA core course</w:t>
            </w:r>
          </w:p>
          <w:p w:rsidR="00143B6A" w:rsidRDefault="00E12445">
            <w:pPr>
              <w:widowControl w:val="0"/>
              <w:spacing w:line="240" w:lineRule="auto"/>
            </w:pPr>
            <w:r>
              <w:t>ENREA elective (energy)</w:t>
            </w:r>
            <w:bookmarkStart w:id="0" w:name="_GoBack"/>
            <w:bookmarkEnd w:id="0"/>
          </w:p>
          <w:p w:rsidR="001D76FE" w:rsidRDefault="001D76FE">
            <w:pPr>
              <w:widowControl w:val="0"/>
              <w:spacing w:line="240" w:lineRule="auto"/>
            </w:pPr>
            <w:r>
              <w:t xml:space="preserve">S&amp;L elective 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Methods course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2A7" w:rsidRDefault="009912A7">
            <w:pPr>
              <w:widowControl w:val="0"/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6FE" w:rsidRDefault="001D76FE">
            <w:pPr>
              <w:widowControl w:val="0"/>
              <w:spacing w:line="240" w:lineRule="auto"/>
            </w:pPr>
            <w:r>
              <w:t>532 grant writing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MPA core course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ENREA elective</w:t>
            </w:r>
          </w:p>
          <w:p w:rsidR="00143B6A" w:rsidRDefault="00143B6A">
            <w:pPr>
              <w:widowControl w:val="0"/>
              <w:spacing w:line="240" w:lineRule="auto"/>
            </w:pPr>
            <w:r>
              <w:t>S&amp;L elective</w:t>
            </w:r>
          </w:p>
          <w:p w:rsidR="009912A7" w:rsidRDefault="001D76FE">
            <w:pPr>
              <w:widowControl w:val="0"/>
              <w:spacing w:line="240" w:lineRule="auto"/>
            </w:pPr>
            <w:r>
              <w:t>Methods course</w:t>
            </w:r>
          </w:p>
        </w:tc>
      </w:tr>
    </w:tbl>
    <w:p w:rsidR="00143B6A" w:rsidRDefault="00143B6A"/>
    <w:sectPr w:rsidR="00143B6A" w:rsidSect="001D76FE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A7"/>
    <w:rsid w:val="00143B6A"/>
    <w:rsid w:val="001D76FE"/>
    <w:rsid w:val="00383309"/>
    <w:rsid w:val="007C02BF"/>
    <w:rsid w:val="009912A7"/>
    <w:rsid w:val="00E1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1BF2"/>
  <w15:docId w15:val="{CF462AB4-0ACB-4B56-8E34-792B7693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Fowler</dc:creator>
  <cp:lastModifiedBy>Luke Fowler</cp:lastModifiedBy>
  <cp:revision>3</cp:revision>
  <dcterms:created xsi:type="dcterms:W3CDTF">2019-05-13T19:45:00Z</dcterms:created>
  <dcterms:modified xsi:type="dcterms:W3CDTF">2019-05-13T19:45:00Z</dcterms:modified>
</cp:coreProperties>
</file>